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DDC80" w14:textId="1AA3359A" w:rsidR="0039408C" w:rsidRDefault="003B2A01" w:rsidP="0039408C">
      <w:pPr>
        <w:pStyle w:val="Title"/>
        <w:jc w:val="center"/>
      </w:pPr>
      <w:r>
        <w:t xml:space="preserve">Tutorial: </w:t>
      </w:r>
      <w:r w:rsidR="0039408C">
        <w:t>Getting Started with AWS Academy</w:t>
      </w:r>
    </w:p>
    <w:p w14:paraId="66C0F6A9" w14:textId="77777777" w:rsidR="0039408C" w:rsidRDefault="0039408C" w:rsidP="0039408C">
      <w:pPr>
        <w:pStyle w:val="Heading1"/>
      </w:pPr>
      <w:r>
        <w:t>Background</w:t>
      </w:r>
    </w:p>
    <w:p w14:paraId="13C39B45" w14:textId="77777777" w:rsidR="0039408C" w:rsidRDefault="0039408C" w:rsidP="0039408C">
      <w:r>
        <w:t xml:space="preserve">Infrastructure provides the backbone of the modern internet.  Every time you view a website, a video or listen to music online, there is a physical server somewhere that is handling the data, that has a real life </w:t>
      </w:r>
      <w:proofErr w:type="spellStart"/>
      <w:r>
        <w:t>ip</w:t>
      </w:r>
      <w:proofErr w:type="spellEnd"/>
      <w:r>
        <w:t xml:space="preserve"> address.  Realistically, it can be expensive to set up and host your own private infrastructure for </w:t>
      </w:r>
      <w:proofErr w:type="gramStart"/>
      <w:r>
        <w:t>web based</w:t>
      </w:r>
      <w:proofErr w:type="gramEnd"/>
      <w:r>
        <w:t xml:space="preserve"> activities.  Amazon Web Services is the largest cloud provider, making it easy to set up infrastructure including web servers.  An added benefit is that it is easy to assign a real </w:t>
      </w:r>
      <w:proofErr w:type="spellStart"/>
      <w:r>
        <w:t>ip</w:t>
      </w:r>
      <w:proofErr w:type="spellEnd"/>
      <w:r>
        <w:t xml:space="preserve"> address to your infrastructure, making them accessible from anywhere there is internet connectivity.</w:t>
      </w:r>
    </w:p>
    <w:p w14:paraId="522872CB" w14:textId="77777777" w:rsidR="0039408C" w:rsidRDefault="0039408C" w:rsidP="0039408C"/>
    <w:p w14:paraId="74C8AF95" w14:textId="77777777" w:rsidR="0039408C" w:rsidRDefault="0039408C" w:rsidP="0039408C">
      <w:r>
        <w:t xml:space="preserve">To assist with educational endeavors, AWS provides AWS academy.  This enables access to a variety of AWS services, and a free credit of $100 to use towards these resources.  This tutorial will walk through getting started with AWS </w:t>
      </w:r>
      <w:proofErr w:type="gramStart"/>
      <w:r>
        <w:t>academy, and</w:t>
      </w:r>
      <w:proofErr w:type="gramEnd"/>
      <w:r>
        <w:t xml:space="preserve"> getting you to the main AWS Panel where you can start using your free educational credits.</w:t>
      </w:r>
    </w:p>
    <w:p w14:paraId="5204DF2A" w14:textId="77777777" w:rsidR="0039408C" w:rsidRDefault="0039408C" w:rsidP="0039408C">
      <w:pPr>
        <w:pStyle w:val="Heading1"/>
      </w:pPr>
      <w:r>
        <w:t>First Time Setup</w:t>
      </w:r>
    </w:p>
    <w:p w14:paraId="1FF227CD" w14:textId="77777777" w:rsidR="0039408C" w:rsidRDefault="0039408C" w:rsidP="0039408C">
      <w:r>
        <w:t>The first time for a course, you will need to accept your email invitation</w:t>
      </w:r>
    </w:p>
    <w:p w14:paraId="27ED9946" w14:textId="77777777" w:rsidR="0039408C" w:rsidRDefault="0039408C" w:rsidP="0039408C">
      <w:pPr>
        <w:pStyle w:val="ListParagraph"/>
        <w:numPr>
          <w:ilvl w:val="0"/>
          <w:numId w:val="1"/>
        </w:numPr>
        <w:spacing w:after="0" w:line="240" w:lineRule="auto"/>
      </w:pPr>
      <w:r>
        <w:t>Locate the email with your invitation</w:t>
      </w:r>
    </w:p>
    <w:p w14:paraId="611DD5F0" w14:textId="77777777" w:rsidR="0039408C" w:rsidRDefault="0039408C" w:rsidP="0039408C">
      <w:pPr>
        <w:pStyle w:val="ListParagraph"/>
      </w:pPr>
      <w:r>
        <w:t xml:space="preserve"> </w:t>
      </w:r>
      <w:r w:rsidRPr="00DA5831">
        <w:rPr>
          <w:noProof/>
        </w:rPr>
        <w:drawing>
          <wp:inline distT="0" distB="0" distL="0" distR="0" wp14:anchorId="1BB32B69" wp14:editId="43951643">
            <wp:extent cx="1240221" cy="350062"/>
            <wp:effectExtent l="0" t="0" r="4445" b="5715"/>
            <wp:docPr id="2085278929"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278929" name="Picture 1" descr="A close up of a text&#10;&#10;Description automatically generated"/>
                    <pic:cNvPicPr/>
                  </pic:nvPicPr>
                  <pic:blipFill>
                    <a:blip r:embed="rId7"/>
                    <a:stretch>
                      <a:fillRect/>
                    </a:stretch>
                  </pic:blipFill>
                  <pic:spPr>
                    <a:xfrm>
                      <a:off x="0" y="0"/>
                      <a:ext cx="1331701" cy="375883"/>
                    </a:xfrm>
                    <a:prstGeom prst="rect">
                      <a:avLst/>
                    </a:prstGeom>
                  </pic:spPr>
                </pic:pic>
              </a:graphicData>
            </a:graphic>
          </wp:inline>
        </w:drawing>
      </w:r>
    </w:p>
    <w:p w14:paraId="50A54B47" w14:textId="77777777" w:rsidR="0039408C" w:rsidRDefault="0039408C" w:rsidP="0039408C">
      <w:pPr>
        <w:pStyle w:val="ListParagraph"/>
        <w:numPr>
          <w:ilvl w:val="0"/>
          <w:numId w:val="1"/>
        </w:numPr>
        <w:spacing w:after="0" w:line="240" w:lineRule="auto"/>
      </w:pPr>
      <w:r>
        <w:t>Within the email, select the “Get Started” button</w:t>
      </w:r>
      <w:r w:rsidRPr="00DA5831">
        <w:rPr>
          <w:noProof/>
        </w:rPr>
        <w:t xml:space="preserve"> </w:t>
      </w:r>
    </w:p>
    <w:p w14:paraId="7045BCA1" w14:textId="77777777" w:rsidR="0039408C" w:rsidRDefault="0039408C" w:rsidP="0039408C">
      <w:pPr>
        <w:pStyle w:val="ListParagraph"/>
      </w:pPr>
      <w:r w:rsidRPr="00DA5831">
        <w:rPr>
          <w:noProof/>
        </w:rPr>
        <w:drawing>
          <wp:inline distT="0" distB="0" distL="0" distR="0" wp14:anchorId="4983EE3E" wp14:editId="65579B8F">
            <wp:extent cx="1104900" cy="292100"/>
            <wp:effectExtent l="0" t="0" r="0" b="0"/>
            <wp:docPr id="902813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813787" name=""/>
                    <pic:cNvPicPr/>
                  </pic:nvPicPr>
                  <pic:blipFill>
                    <a:blip r:embed="rId8"/>
                    <a:stretch>
                      <a:fillRect/>
                    </a:stretch>
                  </pic:blipFill>
                  <pic:spPr>
                    <a:xfrm>
                      <a:off x="0" y="0"/>
                      <a:ext cx="1104900" cy="292100"/>
                    </a:xfrm>
                    <a:prstGeom prst="rect">
                      <a:avLst/>
                    </a:prstGeom>
                  </pic:spPr>
                </pic:pic>
              </a:graphicData>
            </a:graphic>
          </wp:inline>
        </w:drawing>
      </w:r>
    </w:p>
    <w:p w14:paraId="3E626486" w14:textId="77777777" w:rsidR="0039408C" w:rsidRDefault="0039408C" w:rsidP="0039408C">
      <w:pPr>
        <w:pStyle w:val="ListParagraph"/>
        <w:numPr>
          <w:ilvl w:val="0"/>
          <w:numId w:val="1"/>
        </w:numPr>
        <w:spacing w:after="0" w:line="240" w:lineRule="auto"/>
      </w:pPr>
      <w:r>
        <w:rPr>
          <w:noProof/>
        </w:rPr>
        <w:t xml:space="preserve">If this is your first time using AWS academy, click the “create my account” button </w:t>
      </w:r>
      <w:r w:rsidRPr="00DA5831">
        <w:rPr>
          <w:noProof/>
        </w:rPr>
        <w:drawing>
          <wp:inline distT="0" distB="0" distL="0" distR="0" wp14:anchorId="6CF7B163" wp14:editId="755D0724">
            <wp:extent cx="1104900" cy="317500"/>
            <wp:effectExtent l="0" t="0" r="0" b="0"/>
            <wp:docPr id="1150752530"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752530" name="Picture 1" descr="A close up of a sign&#10;&#10;Description automatically generated"/>
                    <pic:cNvPicPr/>
                  </pic:nvPicPr>
                  <pic:blipFill>
                    <a:blip r:embed="rId9"/>
                    <a:stretch>
                      <a:fillRect/>
                    </a:stretch>
                  </pic:blipFill>
                  <pic:spPr>
                    <a:xfrm>
                      <a:off x="0" y="0"/>
                      <a:ext cx="1104900" cy="317500"/>
                    </a:xfrm>
                    <a:prstGeom prst="rect">
                      <a:avLst/>
                    </a:prstGeom>
                  </pic:spPr>
                </pic:pic>
              </a:graphicData>
            </a:graphic>
          </wp:inline>
        </w:drawing>
      </w:r>
    </w:p>
    <w:p w14:paraId="5FB74238" w14:textId="77777777" w:rsidR="0039408C" w:rsidRDefault="0039408C" w:rsidP="0039408C">
      <w:pPr>
        <w:pStyle w:val="ListParagraph"/>
        <w:numPr>
          <w:ilvl w:val="0"/>
          <w:numId w:val="1"/>
        </w:numPr>
        <w:spacing w:after="0" w:line="240" w:lineRule="auto"/>
      </w:pPr>
      <w:r>
        <w:rPr>
          <w:noProof/>
        </w:rPr>
        <w:t xml:space="preserve">Create a password for your account , agree to the terms of service and click “register” </w:t>
      </w:r>
      <w:r w:rsidRPr="00DA5831">
        <w:rPr>
          <w:noProof/>
        </w:rPr>
        <w:drawing>
          <wp:inline distT="0" distB="0" distL="0" distR="0" wp14:anchorId="0CE7EABD" wp14:editId="38251579">
            <wp:extent cx="749300" cy="355600"/>
            <wp:effectExtent l="0" t="0" r="0" b="0"/>
            <wp:docPr id="1603804133" name="Picture 1"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804133" name="Picture 1" descr="A close-up of a sign&#10;&#10;Description automatically generated"/>
                    <pic:cNvPicPr/>
                  </pic:nvPicPr>
                  <pic:blipFill>
                    <a:blip r:embed="rId10"/>
                    <a:stretch>
                      <a:fillRect/>
                    </a:stretch>
                  </pic:blipFill>
                  <pic:spPr>
                    <a:xfrm>
                      <a:off x="0" y="0"/>
                      <a:ext cx="749300" cy="355600"/>
                    </a:xfrm>
                    <a:prstGeom prst="rect">
                      <a:avLst/>
                    </a:prstGeom>
                  </pic:spPr>
                </pic:pic>
              </a:graphicData>
            </a:graphic>
          </wp:inline>
        </w:drawing>
      </w:r>
    </w:p>
    <w:p w14:paraId="14743A82" w14:textId="77777777" w:rsidR="0039408C" w:rsidRDefault="0039408C" w:rsidP="0039408C">
      <w:pPr>
        <w:pStyle w:val="ListParagraph"/>
        <w:numPr>
          <w:ilvl w:val="0"/>
          <w:numId w:val="1"/>
        </w:numPr>
        <w:spacing w:after="0" w:line="240" w:lineRule="auto"/>
      </w:pPr>
      <w:r>
        <w:rPr>
          <w:noProof/>
        </w:rPr>
        <w:t>Once registration is complete, you can continue with the next section</w:t>
      </w:r>
    </w:p>
    <w:p w14:paraId="49F550BD" w14:textId="77777777" w:rsidR="0039408C" w:rsidRDefault="0039408C" w:rsidP="0039408C">
      <w:pPr>
        <w:pStyle w:val="Heading1"/>
      </w:pPr>
      <w:r>
        <w:t>Starting the Lab and Accessing the AWS Panel</w:t>
      </w:r>
    </w:p>
    <w:p w14:paraId="63272F63" w14:textId="77777777" w:rsidR="0039408C" w:rsidRDefault="0039408C" w:rsidP="0039408C">
      <w:r>
        <w:t>Once you have accepted the course invite, you can return and login each time to access your course</w:t>
      </w:r>
    </w:p>
    <w:p w14:paraId="7151C2CD" w14:textId="77777777" w:rsidR="0039408C" w:rsidRDefault="0039408C" w:rsidP="0039408C">
      <w:pPr>
        <w:pStyle w:val="ListParagraph"/>
        <w:numPr>
          <w:ilvl w:val="0"/>
          <w:numId w:val="2"/>
        </w:numPr>
        <w:spacing w:after="0" w:line="240" w:lineRule="auto"/>
      </w:pPr>
      <w:r>
        <w:lastRenderedPageBreak/>
        <w:t xml:space="preserve">Go to </w:t>
      </w:r>
      <w:hyperlink r:id="rId11" w:history="1">
        <w:r w:rsidRPr="0072433F">
          <w:rPr>
            <w:rStyle w:val="Hyperlink"/>
          </w:rPr>
          <w:t>https://www.awsacademy.com/vforcesite/LMS_Login</w:t>
        </w:r>
      </w:hyperlink>
      <w:r>
        <w:t xml:space="preserve"> and select the “student login” option </w:t>
      </w:r>
      <w:r w:rsidRPr="003D07D3">
        <w:rPr>
          <w:noProof/>
        </w:rPr>
        <w:drawing>
          <wp:inline distT="0" distB="0" distL="0" distR="0" wp14:anchorId="01B5A15F" wp14:editId="2FFC67E5">
            <wp:extent cx="749300" cy="254000"/>
            <wp:effectExtent l="0" t="0" r="0" b="0"/>
            <wp:docPr id="17421937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193773" name=""/>
                    <pic:cNvPicPr/>
                  </pic:nvPicPr>
                  <pic:blipFill>
                    <a:blip r:embed="rId12"/>
                    <a:stretch>
                      <a:fillRect/>
                    </a:stretch>
                  </pic:blipFill>
                  <pic:spPr>
                    <a:xfrm>
                      <a:off x="0" y="0"/>
                      <a:ext cx="749300" cy="254000"/>
                    </a:xfrm>
                    <a:prstGeom prst="rect">
                      <a:avLst/>
                    </a:prstGeom>
                  </pic:spPr>
                </pic:pic>
              </a:graphicData>
            </a:graphic>
          </wp:inline>
        </w:drawing>
      </w:r>
    </w:p>
    <w:p w14:paraId="68AB2A81" w14:textId="77777777" w:rsidR="0039408C" w:rsidRDefault="0039408C" w:rsidP="0039408C">
      <w:pPr>
        <w:pStyle w:val="ListParagraph"/>
        <w:numPr>
          <w:ilvl w:val="0"/>
          <w:numId w:val="2"/>
        </w:numPr>
        <w:spacing w:after="0" w:line="240" w:lineRule="auto"/>
      </w:pPr>
      <w:r>
        <w:t>Enter your email address and password and login</w:t>
      </w:r>
    </w:p>
    <w:p w14:paraId="098A96C5" w14:textId="77777777" w:rsidR="0039408C" w:rsidRDefault="0039408C" w:rsidP="0039408C">
      <w:pPr>
        <w:pStyle w:val="ListParagraph"/>
        <w:numPr>
          <w:ilvl w:val="0"/>
          <w:numId w:val="2"/>
        </w:numPr>
        <w:spacing w:after="0" w:line="240" w:lineRule="auto"/>
      </w:pPr>
      <w:r>
        <w:t xml:space="preserve">If you have multiple courses using AWS academy, locate your invite email, and locate the course number, in the following example, the course number is “69494” </w:t>
      </w:r>
      <w:r w:rsidRPr="003D07D3">
        <w:rPr>
          <w:noProof/>
        </w:rPr>
        <w:drawing>
          <wp:inline distT="0" distB="0" distL="0" distR="0" wp14:anchorId="012A8062" wp14:editId="568BDEF5">
            <wp:extent cx="3340100" cy="317500"/>
            <wp:effectExtent l="0" t="0" r="0" b="0"/>
            <wp:docPr id="1105223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23051" name=""/>
                    <pic:cNvPicPr/>
                  </pic:nvPicPr>
                  <pic:blipFill>
                    <a:blip r:embed="rId13"/>
                    <a:stretch>
                      <a:fillRect/>
                    </a:stretch>
                  </pic:blipFill>
                  <pic:spPr>
                    <a:xfrm>
                      <a:off x="0" y="0"/>
                      <a:ext cx="3340100" cy="317500"/>
                    </a:xfrm>
                    <a:prstGeom prst="rect">
                      <a:avLst/>
                    </a:prstGeom>
                  </pic:spPr>
                </pic:pic>
              </a:graphicData>
            </a:graphic>
          </wp:inline>
        </w:drawing>
      </w:r>
    </w:p>
    <w:p w14:paraId="24C6B95E" w14:textId="77777777" w:rsidR="0039408C" w:rsidRDefault="0039408C" w:rsidP="0039408C">
      <w:pPr>
        <w:pStyle w:val="ListParagraph"/>
        <w:numPr>
          <w:ilvl w:val="0"/>
          <w:numId w:val="2"/>
        </w:numPr>
        <w:spacing w:after="0" w:line="240" w:lineRule="auto"/>
      </w:pPr>
      <w:r>
        <w:t xml:space="preserve">Within the AWS Academy LMS System, locate the tile with the same course number </w:t>
      </w:r>
      <w:r w:rsidRPr="003D07D3">
        <w:rPr>
          <w:noProof/>
        </w:rPr>
        <w:drawing>
          <wp:inline distT="0" distB="0" distL="0" distR="0" wp14:anchorId="4EF52F0D" wp14:editId="2F1AE70E">
            <wp:extent cx="1816100" cy="1866900"/>
            <wp:effectExtent l="0" t="0" r="0" b="0"/>
            <wp:docPr id="634929294" name="Picture 1" descr="A green squar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929294" name="Picture 1" descr="A green square with white text&#10;&#10;Description automatically generated"/>
                    <pic:cNvPicPr/>
                  </pic:nvPicPr>
                  <pic:blipFill>
                    <a:blip r:embed="rId14"/>
                    <a:stretch>
                      <a:fillRect/>
                    </a:stretch>
                  </pic:blipFill>
                  <pic:spPr>
                    <a:xfrm>
                      <a:off x="0" y="0"/>
                      <a:ext cx="1816100" cy="1866900"/>
                    </a:xfrm>
                    <a:prstGeom prst="rect">
                      <a:avLst/>
                    </a:prstGeom>
                  </pic:spPr>
                </pic:pic>
              </a:graphicData>
            </a:graphic>
          </wp:inline>
        </w:drawing>
      </w:r>
    </w:p>
    <w:p w14:paraId="76C20EA8" w14:textId="5A15E262" w:rsidR="0039408C" w:rsidRDefault="0039408C" w:rsidP="0039408C">
      <w:pPr>
        <w:pStyle w:val="ListParagraph"/>
        <w:numPr>
          <w:ilvl w:val="0"/>
          <w:numId w:val="2"/>
        </w:numPr>
        <w:spacing w:after="0" w:line="240" w:lineRule="auto"/>
      </w:pPr>
      <w:r>
        <w:t xml:space="preserve">(OPTIONAL) click the 3 </w:t>
      </w:r>
      <w:proofErr w:type="gramStart"/>
      <w:r>
        <w:t>dots, and</w:t>
      </w:r>
      <w:proofErr w:type="gramEnd"/>
      <w:r>
        <w:t xml:space="preserve"> add a nickname to make the course more readily recognizable.  For this example, the course is Big Data </w:t>
      </w:r>
      <w:r w:rsidRPr="0039408C">
        <w:rPr>
          <w:noProof/>
        </w:rPr>
        <w:drawing>
          <wp:inline distT="0" distB="0" distL="0" distR="0" wp14:anchorId="149AB042" wp14:editId="08FB2805">
            <wp:extent cx="914400" cy="355077"/>
            <wp:effectExtent l="0" t="0" r="0" b="6985"/>
            <wp:docPr id="487621533" name="Picture 1" descr="A close-up of a data sear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621533" name="Picture 1" descr="A close-up of a data search&#10;&#10;Description automatically generated"/>
                    <pic:cNvPicPr/>
                  </pic:nvPicPr>
                  <pic:blipFill>
                    <a:blip r:embed="rId15"/>
                    <a:stretch>
                      <a:fillRect/>
                    </a:stretch>
                  </pic:blipFill>
                  <pic:spPr>
                    <a:xfrm>
                      <a:off x="0" y="0"/>
                      <a:ext cx="936010" cy="363469"/>
                    </a:xfrm>
                    <a:prstGeom prst="rect">
                      <a:avLst/>
                    </a:prstGeom>
                  </pic:spPr>
                </pic:pic>
              </a:graphicData>
            </a:graphic>
          </wp:inline>
        </w:drawing>
      </w:r>
    </w:p>
    <w:p w14:paraId="0DB93620" w14:textId="77777777" w:rsidR="0039408C" w:rsidRDefault="0039408C" w:rsidP="0039408C">
      <w:pPr>
        <w:pStyle w:val="ListParagraph"/>
        <w:numPr>
          <w:ilvl w:val="0"/>
          <w:numId w:val="2"/>
        </w:numPr>
        <w:spacing w:after="0" w:line="240" w:lineRule="auto"/>
      </w:pPr>
      <w:r>
        <w:t xml:space="preserve">Click on the course tiles link to load the course </w:t>
      </w:r>
      <w:r w:rsidRPr="003D07D3">
        <w:rPr>
          <w:noProof/>
        </w:rPr>
        <w:drawing>
          <wp:inline distT="0" distB="0" distL="0" distR="0" wp14:anchorId="0DDB6DB1" wp14:editId="2343D327">
            <wp:extent cx="1689100" cy="448129"/>
            <wp:effectExtent l="0" t="0" r="6350" b="9525"/>
            <wp:docPr id="1523427997" name="Picture 1" descr="A close-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427997" name="Picture 1" descr="A close-up of a number&#10;&#10;Description automatically generated"/>
                    <pic:cNvPicPr/>
                  </pic:nvPicPr>
                  <pic:blipFill>
                    <a:blip r:embed="rId16"/>
                    <a:stretch>
                      <a:fillRect/>
                    </a:stretch>
                  </pic:blipFill>
                  <pic:spPr>
                    <a:xfrm>
                      <a:off x="0" y="0"/>
                      <a:ext cx="1709290" cy="453485"/>
                    </a:xfrm>
                    <a:prstGeom prst="rect">
                      <a:avLst/>
                    </a:prstGeom>
                  </pic:spPr>
                </pic:pic>
              </a:graphicData>
            </a:graphic>
          </wp:inline>
        </w:drawing>
      </w:r>
    </w:p>
    <w:p w14:paraId="155E1D1B" w14:textId="77777777" w:rsidR="0039408C" w:rsidRDefault="0039408C" w:rsidP="0039408C">
      <w:pPr>
        <w:pStyle w:val="ListParagraph"/>
        <w:numPr>
          <w:ilvl w:val="0"/>
          <w:numId w:val="2"/>
        </w:numPr>
        <w:spacing w:after="0" w:line="240" w:lineRule="auto"/>
      </w:pPr>
      <w:r>
        <w:t xml:space="preserve">On the left of the screen, select the “modules” option from the navigation links </w:t>
      </w:r>
    </w:p>
    <w:p w14:paraId="568F401E" w14:textId="77777777" w:rsidR="0039408C" w:rsidRDefault="0039408C" w:rsidP="0039408C">
      <w:pPr>
        <w:pStyle w:val="ListParagraph"/>
      </w:pPr>
      <w:r w:rsidRPr="004817A6">
        <w:rPr>
          <w:noProof/>
        </w:rPr>
        <w:drawing>
          <wp:inline distT="0" distB="0" distL="0" distR="0" wp14:anchorId="013CCFF7" wp14:editId="1502ECC2">
            <wp:extent cx="840828" cy="1206918"/>
            <wp:effectExtent l="0" t="0" r="0" b="0"/>
            <wp:docPr id="559092933" name="Picture 1" descr="A screenshot of a cell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092933" name="Picture 1" descr="A screenshot of a cellphone&#10;&#10;Description automatically generated"/>
                    <pic:cNvPicPr/>
                  </pic:nvPicPr>
                  <pic:blipFill>
                    <a:blip r:embed="rId17"/>
                    <a:stretch>
                      <a:fillRect/>
                    </a:stretch>
                  </pic:blipFill>
                  <pic:spPr>
                    <a:xfrm>
                      <a:off x="0" y="0"/>
                      <a:ext cx="858629" cy="1232469"/>
                    </a:xfrm>
                    <a:prstGeom prst="rect">
                      <a:avLst/>
                    </a:prstGeom>
                  </pic:spPr>
                </pic:pic>
              </a:graphicData>
            </a:graphic>
          </wp:inline>
        </w:drawing>
      </w:r>
    </w:p>
    <w:p w14:paraId="509B984A" w14:textId="77777777" w:rsidR="0039408C" w:rsidRDefault="0039408C" w:rsidP="0039408C">
      <w:pPr>
        <w:pStyle w:val="ListParagraph"/>
        <w:numPr>
          <w:ilvl w:val="0"/>
          <w:numId w:val="2"/>
        </w:numPr>
        <w:spacing w:after="0" w:line="240" w:lineRule="auto"/>
      </w:pPr>
      <w:r>
        <w:t xml:space="preserve">From within the “Modules” page, select the “Launch AWS Learner Lab” option </w:t>
      </w:r>
      <w:r w:rsidRPr="004817A6">
        <w:rPr>
          <w:noProof/>
        </w:rPr>
        <w:drawing>
          <wp:inline distT="0" distB="0" distL="0" distR="0" wp14:anchorId="2C418088" wp14:editId="67ECAD45">
            <wp:extent cx="2349500" cy="406400"/>
            <wp:effectExtent l="0" t="0" r="0" b="0"/>
            <wp:docPr id="942499739"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99739" name="Picture 1" descr="A close-up of a logo&#10;&#10;Description automatically generated"/>
                    <pic:cNvPicPr/>
                  </pic:nvPicPr>
                  <pic:blipFill>
                    <a:blip r:embed="rId18"/>
                    <a:stretch>
                      <a:fillRect/>
                    </a:stretch>
                  </pic:blipFill>
                  <pic:spPr>
                    <a:xfrm>
                      <a:off x="0" y="0"/>
                      <a:ext cx="2349500" cy="406400"/>
                    </a:xfrm>
                    <a:prstGeom prst="rect">
                      <a:avLst/>
                    </a:prstGeom>
                  </pic:spPr>
                </pic:pic>
              </a:graphicData>
            </a:graphic>
          </wp:inline>
        </w:drawing>
      </w:r>
    </w:p>
    <w:p w14:paraId="7C2E1D1B" w14:textId="77777777" w:rsidR="0039408C" w:rsidRDefault="0039408C" w:rsidP="0039408C">
      <w:pPr>
        <w:pStyle w:val="ListParagraph"/>
        <w:numPr>
          <w:ilvl w:val="0"/>
          <w:numId w:val="2"/>
        </w:numPr>
        <w:spacing w:after="0" w:line="240" w:lineRule="auto"/>
      </w:pPr>
      <w:r>
        <w:t xml:space="preserve">Along the top panel, select the “Start Lab” Option </w:t>
      </w:r>
      <w:r w:rsidRPr="004817A6">
        <w:rPr>
          <w:noProof/>
        </w:rPr>
        <w:drawing>
          <wp:inline distT="0" distB="0" distL="0" distR="0" wp14:anchorId="7DC019AD" wp14:editId="4DA5EFB1">
            <wp:extent cx="4773010" cy="823038"/>
            <wp:effectExtent l="0" t="0" r="2540" b="2540"/>
            <wp:docPr id="1932764358"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764358" name="Picture 1" descr="A screen shot of a computer&#10;&#10;Description automatically generated"/>
                    <pic:cNvPicPr/>
                  </pic:nvPicPr>
                  <pic:blipFill>
                    <a:blip r:embed="rId19"/>
                    <a:stretch>
                      <a:fillRect/>
                    </a:stretch>
                  </pic:blipFill>
                  <pic:spPr>
                    <a:xfrm>
                      <a:off x="0" y="0"/>
                      <a:ext cx="4790525" cy="826058"/>
                    </a:xfrm>
                    <a:prstGeom prst="rect">
                      <a:avLst/>
                    </a:prstGeom>
                  </pic:spPr>
                </pic:pic>
              </a:graphicData>
            </a:graphic>
          </wp:inline>
        </w:drawing>
      </w:r>
    </w:p>
    <w:p w14:paraId="101F86ED" w14:textId="77777777" w:rsidR="0039408C" w:rsidRDefault="0039408C" w:rsidP="0039408C">
      <w:pPr>
        <w:pStyle w:val="ListParagraph"/>
        <w:numPr>
          <w:ilvl w:val="0"/>
          <w:numId w:val="2"/>
        </w:numPr>
        <w:spacing w:after="0" w:line="240" w:lineRule="auto"/>
      </w:pPr>
      <w:r>
        <w:t xml:space="preserve">NOTE: It can take up to 10 minutes for the lab to start.  While the lab is starting, the light next to the AWS in the upper left will appear yellow </w:t>
      </w:r>
      <w:r w:rsidRPr="00D5582C">
        <w:rPr>
          <w:noProof/>
        </w:rPr>
        <w:drawing>
          <wp:inline distT="0" distB="0" distL="0" distR="0" wp14:anchorId="71E93E3A" wp14:editId="1C052A9D">
            <wp:extent cx="1001949" cy="457200"/>
            <wp:effectExtent l="0" t="0" r="1905" b="0"/>
            <wp:docPr id="615553207"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553207" name="Picture 1" descr="A close-up of a logo&#10;&#10;Description automatically generated"/>
                    <pic:cNvPicPr/>
                  </pic:nvPicPr>
                  <pic:blipFill>
                    <a:blip r:embed="rId20"/>
                    <a:stretch>
                      <a:fillRect/>
                    </a:stretch>
                  </pic:blipFill>
                  <pic:spPr>
                    <a:xfrm>
                      <a:off x="0" y="0"/>
                      <a:ext cx="1015085" cy="463194"/>
                    </a:xfrm>
                    <a:prstGeom prst="rect">
                      <a:avLst/>
                    </a:prstGeom>
                  </pic:spPr>
                </pic:pic>
              </a:graphicData>
            </a:graphic>
          </wp:inline>
        </w:drawing>
      </w:r>
    </w:p>
    <w:p w14:paraId="2487FE27" w14:textId="77777777" w:rsidR="0039408C" w:rsidRDefault="0039408C" w:rsidP="0039408C">
      <w:pPr>
        <w:pStyle w:val="ListParagraph"/>
        <w:numPr>
          <w:ilvl w:val="0"/>
          <w:numId w:val="2"/>
        </w:numPr>
        <w:spacing w:after="0" w:line="240" w:lineRule="auto"/>
      </w:pPr>
      <w:r>
        <w:lastRenderedPageBreak/>
        <w:t xml:space="preserve">Once the light next to the “AWS” appears green, click on the AWS link next to the green light </w:t>
      </w:r>
      <w:r w:rsidRPr="00D5582C">
        <w:rPr>
          <w:noProof/>
        </w:rPr>
        <w:drawing>
          <wp:inline distT="0" distB="0" distL="0" distR="0" wp14:anchorId="0D40801C" wp14:editId="7E7F790D">
            <wp:extent cx="1371600" cy="609600"/>
            <wp:effectExtent l="0" t="0" r="0" b="0"/>
            <wp:docPr id="892701496"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701496" name="Picture 1" descr="A close-up of a logo&#10;&#10;Description automatically generated"/>
                    <pic:cNvPicPr/>
                  </pic:nvPicPr>
                  <pic:blipFill>
                    <a:blip r:embed="rId21"/>
                    <a:stretch>
                      <a:fillRect/>
                    </a:stretch>
                  </pic:blipFill>
                  <pic:spPr>
                    <a:xfrm>
                      <a:off x="0" y="0"/>
                      <a:ext cx="1371600" cy="609600"/>
                    </a:xfrm>
                    <a:prstGeom prst="rect">
                      <a:avLst/>
                    </a:prstGeom>
                  </pic:spPr>
                </pic:pic>
              </a:graphicData>
            </a:graphic>
          </wp:inline>
        </w:drawing>
      </w:r>
    </w:p>
    <w:p w14:paraId="102DDFA9" w14:textId="77777777" w:rsidR="0039408C" w:rsidRDefault="0039408C" w:rsidP="0039408C">
      <w:pPr>
        <w:pStyle w:val="ListParagraph"/>
        <w:numPr>
          <w:ilvl w:val="0"/>
          <w:numId w:val="2"/>
        </w:numPr>
        <w:spacing w:after="0" w:line="240" w:lineRule="auto"/>
      </w:pPr>
      <w:r>
        <w:t xml:space="preserve">The next page that it loads should look like “Console Home” </w:t>
      </w:r>
      <w:r w:rsidRPr="00D5582C">
        <w:rPr>
          <w:noProof/>
        </w:rPr>
        <w:drawing>
          <wp:inline distT="0" distB="0" distL="0" distR="0" wp14:anchorId="7B53E17A" wp14:editId="5BFE0BF7">
            <wp:extent cx="4152900" cy="838200"/>
            <wp:effectExtent l="0" t="0" r="0" b="0"/>
            <wp:docPr id="1241064625"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064625" name="Picture 1" descr="A close-up of a computer screen&#10;&#10;Description automatically generated"/>
                    <pic:cNvPicPr/>
                  </pic:nvPicPr>
                  <pic:blipFill>
                    <a:blip r:embed="rId22"/>
                    <a:stretch>
                      <a:fillRect/>
                    </a:stretch>
                  </pic:blipFill>
                  <pic:spPr>
                    <a:xfrm>
                      <a:off x="0" y="0"/>
                      <a:ext cx="4152900" cy="838200"/>
                    </a:xfrm>
                    <a:prstGeom prst="rect">
                      <a:avLst/>
                    </a:prstGeom>
                  </pic:spPr>
                </pic:pic>
              </a:graphicData>
            </a:graphic>
          </wp:inline>
        </w:drawing>
      </w:r>
    </w:p>
    <w:p w14:paraId="4AEA006E" w14:textId="77777777" w:rsidR="0039408C" w:rsidRDefault="0039408C" w:rsidP="0039408C">
      <w:pPr>
        <w:pStyle w:val="Heading1"/>
      </w:pPr>
      <w:r>
        <w:t>Next Steps</w:t>
      </w:r>
    </w:p>
    <w:p w14:paraId="0E1F51FB" w14:textId="77777777" w:rsidR="0039408C" w:rsidRPr="00D5582C" w:rsidRDefault="0039408C" w:rsidP="0039408C">
      <w:r>
        <w:t>From here, you have now loaded into the AWS panel.  It is from here that you can start infrastructure such as servers in the cloud (EC2) and database servers (RDS).  Starting these resources are not covered in this tutorial, but may be covered in additional tutorials, lecture slides, or in class activities.</w:t>
      </w:r>
    </w:p>
    <w:p w14:paraId="6298D1BD" w14:textId="77777777" w:rsidR="0039408C" w:rsidRPr="00C64BF7" w:rsidRDefault="0039408C" w:rsidP="0039408C">
      <w:pPr>
        <w:pStyle w:val="ListParagraph"/>
      </w:pPr>
    </w:p>
    <w:p w14:paraId="620C1307" w14:textId="77777777" w:rsidR="0039408C" w:rsidRPr="0039408C" w:rsidRDefault="0039408C" w:rsidP="0039408C"/>
    <w:sectPr w:rsidR="0039408C" w:rsidRPr="0039408C">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E7741" w14:textId="77777777" w:rsidR="00F679B1" w:rsidRDefault="00F679B1" w:rsidP="00A601B3">
      <w:pPr>
        <w:spacing w:after="0" w:line="240" w:lineRule="auto"/>
      </w:pPr>
      <w:r>
        <w:separator/>
      </w:r>
    </w:p>
  </w:endnote>
  <w:endnote w:type="continuationSeparator" w:id="0">
    <w:p w14:paraId="03261D5F" w14:textId="77777777" w:rsidR="00F679B1" w:rsidRDefault="00F679B1" w:rsidP="00A60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955B" w14:textId="587D60E7" w:rsidR="00A601B3" w:rsidRDefault="00A601B3">
    <w:pPr>
      <w:pStyle w:val="Footer"/>
    </w:pPr>
    <w:r>
      <w:t>© Arben Asllani and Chris Kreider 2024</w:t>
    </w:r>
    <w:r>
      <w:tab/>
    </w:r>
    <w:r>
      <w:tab/>
    </w:r>
    <w:r>
      <w:rPr>
        <w:noProof/>
      </w:rPr>
      <w:drawing>
        <wp:inline distT="0" distB="0" distL="0" distR="0" wp14:anchorId="5AFBEE15" wp14:editId="0DE96F41">
          <wp:extent cx="749300" cy="345380"/>
          <wp:effectExtent l="0" t="0" r="0" b="0"/>
          <wp:docPr id="989057242" name="Picture 1" descr="Prospect Press | Textbooks for Information Systems Curricu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spect Press | Textbooks for Information Systems Curricul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47" cy="34945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2CF53" w14:textId="77777777" w:rsidR="00F679B1" w:rsidRDefault="00F679B1" w:rsidP="00A601B3">
      <w:pPr>
        <w:spacing w:after="0" w:line="240" w:lineRule="auto"/>
      </w:pPr>
      <w:r>
        <w:separator/>
      </w:r>
    </w:p>
  </w:footnote>
  <w:footnote w:type="continuationSeparator" w:id="0">
    <w:p w14:paraId="079F05BF" w14:textId="77777777" w:rsidR="00F679B1" w:rsidRDefault="00F679B1" w:rsidP="00A60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66C15" w14:textId="20D9F54D" w:rsidR="00A601B3" w:rsidRDefault="0039408C">
    <w:pPr>
      <w:pStyle w:val="Header"/>
    </w:pPr>
    <w:r>
      <w:t xml:space="preserve">Chapter </w:t>
    </w:r>
    <w:r w:rsidR="008374EE">
      <w:t>2</w:t>
    </w:r>
    <w:proofErr w:type="gramStart"/>
    <w:r w:rsidR="00A601B3">
      <w:tab/>
    </w:r>
    <w:r w:rsidR="00C60F0A">
      <w:t xml:space="preserve">  </w:t>
    </w:r>
    <w:r>
      <w:t>Getting</w:t>
    </w:r>
    <w:proofErr w:type="gramEnd"/>
    <w:r>
      <w:t xml:space="preserve"> Started with AWS Academy</w:t>
    </w:r>
    <w:r w:rsidR="00A601B3">
      <w:tab/>
      <w:t>Big Data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C93189"/>
    <w:multiLevelType w:val="hybridMultilevel"/>
    <w:tmpl w:val="1146F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335D2F"/>
    <w:multiLevelType w:val="hybridMultilevel"/>
    <w:tmpl w:val="1E005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9107118">
    <w:abstractNumId w:val="1"/>
  </w:num>
  <w:num w:numId="2" w16cid:durableId="2107580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FE7"/>
    <w:rsid w:val="00132C66"/>
    <w:rsid w:val="001F1420"/>
    <w:rsid w:val="0039408C"/>
    <w:rsid w:val="003B2A01"/>
    <w:rsid w:val="00412966"/>
    <w:rsid w:val="0043231B"/>
    <w:rsid w:val="006E5802"/>
    <w:rsid w:val="00782B02"/>
    <w:rsid w:val="00820076"/>
    <w:rsid w:val="008374EE"/>
    <w:rsid w:val="00A601B3"/>
    <w:rsid w:val="00A83FE7"/>
    <w:rsid w:val="00AD0AF5"/>
    <w:rsid w:val="00B87104"/>
    <w:rsid w:val="00C60F0A"/>
    <w:rsid w:val="00DA1D5E"/>
    <w:rsid w:val="00F137F2"/>
    <w:rsid w:val="00F67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F0B2B"/>
  <w15:chartTrackingRefBased/>
  <w15:docId w15:val="{F9425B1E-40DE-4B63-8856-2CB8D175E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01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01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01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01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01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01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01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01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01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1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01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01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01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01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01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01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01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01B3"/>
    <w:rPr>
      <w:rFonts w:eastAsiaTheme="majorEastAsia" w:cstheme="majorBidi"/>
      <w:color w:val="272727" w:themeColor="text1" w:themeTint="D8"/>
    </w:rPr>
  </w:style>
  <w:style w:type="paragraph" w:styleId="Title">
    <w:name w:val="Title"/>
    <w:basedOn w:val="Normal"/>
    <w:next w:val="Normal"/>
    <w:link w:val="TitleChar"/>
    <w:uiPriority w:val="10"/>
    <w:qFormat/>
    <w:rsid w:val="00A60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1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1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1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1B3"/>
    <w:pPr>
      <w:spacing w:before="160"/>
      <w:jc w:val="center"/>
    </w:pPr>
    <w:rPr>
      <w:i/>
      <w:iCs/>
      <w:color w:val="404040" w:themeColor="text1" w:themeTint="BF"/>
    </w:rPr>
  </w:style>
  <w:style w:type="character" w:customStyle="1" w:styleId="QuoteChar">
    <w:name w:val="Quote Char"/>
    <w:basedOn w:val="DefaultParagraphFont"/>
    <w:link w:val="Quote"/>
    <w:uiPriority w:val="29"/>
    <w:rsid w:val="00A601B3"/>
    <w:rPr>
      <w:i/>
      <w:iCs/>
      <w:color w:val="404040" w:themeColor="text1" w:themeTint="BF"/>
    </w:rPr>
  </w:style>
  <w:style w:type="paragraph" w:styleId="ListParagraph">
    <w:name w:val="List Paragraph"/>
    <w:basedOn w:val="Normal"/>
    <w:uiPriority w:val="34"/>
    <w:qFormat/>
    <w:rsid w:val="00A601B3"/>
    <w:pPr>
      <w:ind w:left="720"/>
      <w:contextualSpacing/>
    </w:pPr>
  </w:style>
  <w:style w:type="character" w:styleId="IntenseEmphasis">
    <w:name w:val="Intense Emphasis"/>
    <w:basedOn w:val="DefaultParagraphFont"/>
    <w:uiPriority w:val="21"/>
    <w:qFormat/>
    <w:rsid w:val="00A601B3"/>
    <w:rPr>
      <w:i/>
      <w:iCs/>
      <w:color w:val="0F4761" w:themeColor="accent1" w:themeShade="BF"/>
    </w:rPr>
  </w:style>
  <w:style w:type="paragraph" w:styleId="IntenseQuote">
    <w:name w:val="Intense Quote"/>
    <w:basedOn w:val="Normal"/>
    <w:next w:val="Normal"/>
    <w:link w:val="IntenseQuoteChar"/>
    <w:uiPriority w:val="30"/>
    <w:qFormat/>
    <w:rsid w:val="00A601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01B3"/>
    <w:rPr>
      <w:i/>
      <w:iCs/>
      <w:color w:val="0F4761" w:themeColor="accent1" w:themeShade="BF"/>
    </w:rPr>
  </w:style>
  <w:style w:type="character" w:styleId="IntenseReference">
    <w:name w:val="Intense Reference"/>
    <w:basedOn w:val="DefaultParagraphFont"/>
    <w:uiPriority w:val="32"/>
    <w:qFormat/>
    <w:rsid w:val="00A601B3"/>
    <w:rPr>
      <w:b/>
      <w:bCs/>
      <w:smallCaps/>
      <w:color w:val="0F4761" w:themeColor="accent1" w:themeShade="BF"/>
      <w:spacing w:val="5"/>
    </w:rPr>
  </w:style>
  <w:style w:type="paragraph" w:styleId="Header">
    <w:name w:val="header"/>
    <w:basedOn w:val="Normal"/>
    <w:link w:val="HeaderChar"/>
    <w:uiPriority w:val="99"/>
    <w:unhideWhenUsed/>
    <w:rsid w:val="00A601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B3"/>
  </w:style>
  <w:style w:type="paragraph" w:styleId="Footer">
    <w:name w:val="footer"/>
    <w:basedOn w:val="Normal"/>
    <w:link w:val="FooterChar"/>
    <w:uiPriority w:val="99"/>
    <w:unhideWhenUsed/>
    <w:rsid w:val="00A601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B3"/>
  </w:style>
  <w:style w:type="character" w:styleId="Hyperlink">
    <w:name w:val="Hyperlink"/>
    <w:basedOn w:val="DefaultParagraphFont"/>
    <w:uiPriority w:val="99"/>
    <w:unhideWhenUsed/>
    <w:rsid w:val="0039408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wsacademy.com/vforcesite/LMS_Login"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s>
</file>

<file path=word/_rels/footer1.xml.rels><?xml version="1.0" encoding="UTF-8" standalone="yes"?>
<Relationships xmlns="http://schemas.openxmlformats.org/package/2006/relationships"><Relationship Id="rId1"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hris.kreider/Dropbox/Documents/work/CNU/service/Textbooks/Materials/LabActivities/Activity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ActivityTemplate.dotx</Template>
  <TotalTime>6</TotalTime>
  <Pages>3</Pages>
  <Words>456</Words>
  <Characters>2601</Characters>
  <Application>Microsoft Office Word</Application>
  <DocSecurity>0</DocSecurity>
  <Lines>21</Lines>
  <Paragraphs>6</Paragraphs>
  <ScaleCrop>false</ScaleCrop>
  <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kreider</dc:creator>
  <cp:keywords/>
  <dc:description/>
  <cp:lastModifiedBy>Christopher Kreider</cp:lastModifiedBy>
  <cp:revision>5</cp:revision>
  <dcterms:created xsi:type="dcterms:W3CDTF">2024-05-13T14:41:00Z</dcterms:created>
  <dcterms:modified xsi:type="dcterms:W3CDTF">2026-04-15T13:42:00Z</dcterms:modified>
</cp:coreProperties>
</file>